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AF14" w14:textId="77777777" w:rsidR="00137DEF" w:rsidRPr="00266D20" w:rsidRDefault="00137DEF" w:rsidP="00137DEF">
      <w:pPr>
        <w:jc w:val="right"/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 xml:space="preserve">Приложение № 6 </w:t>
      </w:r>
    </w:p>
    <w:p w14:paraId="46CF87E7" w14:textId="77777777" w:rsidR="001244DC" w:rsidRPr="00266D20" w:rsidRDefault="001244DC" w:rsidP="001244DC">
      <w:pPr>
        <w:jc w:val="right"/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к Учетной политике</w:t>
      </w:r>
    </w:p>
    <w:p w14:paraId="229D89A7" w14:textId="77777777" w:rsidR="001244DC" w:rsidRPr="00266D20" w:rsidRDefault="001244DC" w:rsidP="00137DEF">
      <w:pPr>
        <w:jc w:val="right"/>
        <w:rPr>
          <w:rFonts w:ascii="Times New Roman" w:hAnsi="Times New Roman" w:cs="Times New Roman"/>
        </w:rPr>
      </w:pPr>
    </w:p>
    <w:p w14:paraId="10B69241" w14:textId="77777777" w:rsidR="00137DEF" w:rsidRPr="00266D20" w:rsidRDefault="00137DEF" w:rsidP="00137DEF">
      <w:pPr>
        <w:jc w:val="right"/>
        <w:rPr>
          <w:rFonts w:ascii="Times New Roman" w:hAnsi="Times New Roman" w:cs="Times New Roman"/>
        </w:rPr>
      </w:pPr>
    </w:p>
    <w:p w14:paraId="47157F23" w14:textId="77777777" w:rsidR="00137DEF" w:rsidRPr="00266D20" w:rsidRDefault="00137DEF" w:rsidP="00137DEF">
      <w:pPr>
        <w:pStyle w:val="1"/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Положение о внутреннем контроле</w:t>
      </w:r>
    </w:p>
    <w:p w14:paraId="1EBB2C0C" w14:textId="77777777" w:rsidR="00137DEF" w:rsidRPr="00266D20" w:rsidRDefault="00137DEF" w:rsidP="00137DEF">
      <w:pPr>
        <w:rPr>
          <w:rFonts w:ascii="Times New Roman" w:hAnsi="Times New Roman" w:cs="Times New Roman"/>
        </w:rPr>
      </w:pPr>
    </w:p>
    <w:p w14:paraId="0D958308" w14:textId="77777777" w:rsidR="00137DEF" w:rsidRPr="00266D20" w:rsidRDefault="00137DEF" w:rsidP="00137DEF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sub_27"/>
      <w:r w:rsidRPr="00266D20">
        <w:rPr>
          <w:rFonts w:ascii="Times New Roman" w:hAnsi="Times New Roman" w:cs="Times New Roman"/>
          <w:b/>
          <w:bCs/>
        </w:rPr>
        <w:t>1. Общие положения</w:t>
      </w:r>
    </w:p>
    <w:bookmarkEnd w:id="0"/>
    <w:p w14:paraId="3BD08600" w14:textId="77777777" w:rsidR="00137DEF" w:rsidRPr="00266D20" w:rsidRDefault="00137DEF" w:rsidP="00137DEF">
      <w:pPr>
        <w:rPr>
          <w:rFonts w:ascii="Times New Roman" w:hAnsi="Times New Roman" w:cs="Times New Roman"/>
        </w:rPr>
      </w:pPr>
    </w:p>
    <w:p w14:paraId="49B17B67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1.1. Настоящее положение о внутреннем контроле устанавливает цели, правила и принципы проведения внутреннего контроля.</w:t>
      </w:r>
    </w:p>
    <w:p w14:paraId="38D7EA3F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1.2. Внутренний контроль направлен на обеспечение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 эффективное использование средств бюджета.</w:t>
      </w:r>
    </w:p>
    <w:p w14:paraId="4E4245D5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Система внутреннего контроля представляет собой совокупность субъектов внутреннего контроля и мероприятий внутреннего контроля.</w:t>
      </w:r>
    </w:p>
    <w:p w14:paraId="5F7DD923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1.3. Система внутреннего контроля обеспечивает:</w:t>
      </w:r>
    </w:p>
    <w:p w14:paraId="7A000EF8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установление соответствия проводимых финансово-хозяйственных операций требованиям нормативно-правовых актов и положениям учетной политики учреждения, а также принятым регламентам и полномочиям сотрудников;</w:t>
      </w:r>
    </w:p>
    <w:p w14:paraId="6F4B3893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достоверность и полноту отражения фактов хозяйственной жизни в учете и отчетности учреждения;</w:t>
      </w:r>
    </w:p>
    <w:p w14:paraId="33C6629A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своевременность подготовки бухгалтерской (финансовой) отчетности;</w:t>
      </w:r>
    </w:p>
    <w:p w14:paraId="5CC189E2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предотвращение ошибок и искажений;</w:t>
      </w:r>
    </w:p>
    <w:p w14:paraId="07D37813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недопустимость финансовых нарушений в процессе деятельности учреждения;</w:t>
      </w:r>
    </w:p>
    <w:p w14:paraId="56B223A1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сохранность имущества учреждения.</w:t>
      </w:r>
    </w:p>
    <w:p w14:paraId="0B0DB035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1.4. Объектами внутреннего контроля являются:</w:t>
      </w:r>
    </w:p>
    <w:p w14:paraId="272D9721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плановые документы (калькуляции, расчеты плановой себестоимости, план материально-технического снабжения и иные плановые документы учреждения);</w:t>
      </w:r>
    </w:p>
    <w:p w14:paraId="1B0B9778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контракты и договоры на приобретение продукции (работ, услуг), оказание учреждением платных услуг;</w:t>
      </w:r>
    </w:p>
    <w:p w14:paraId="26BE9F33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локальные акты учреждения;</w:t>
      </w:r>
    </w:p>
    <w:p w14:paraId="79EE41BD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первичные подтверждающие документы и регистры учета;</w:t>
      </w:r>
    </w:p>
    <w:p w14:paraId="445CE42C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факты хозяйственной жизни, отраженные в учете учреждения;</w:t>
      </w:r>
    </w:p>
    <w:p w14:paraId="3AAA5735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 бухгалтерская</w:t>
      </w:r>
      <w:r w:rsidRPr="00266D20">
        <w:rPr>
          <w:rFonts w:ascii="Times New Roman" w:hAnsi="Times New Roman" w:cs="Times New Roman"/>
        </w:rPr>
        <w:t>, финансовая, налоговая, статистическая и иная отчетность учреждения;</w:t>
      </w:r>
    </w:p>
    <w:p w14:paraId="33E06352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имущество и обязательства учреждения;</w:t>
      </w:r>
    </w:p>
    <w:p w14:paraId="424F1D2D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штатно-трудовая дисциплина.</w:t>
      </w:r>
    </w:p>
    <w:p w14:paraId="701F1FC3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1.5. Субъектами системы внутреннего контроля являются:</w:t>
      </w:r>
    </w:p>
    <w:p w14:paraId="75126290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руководитель учреждения и его заместители;</w:t>
      </w:r>
    </w:p>
    <w:p w14:paraId="5D5C2FB6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комиссия по внутреннему контролю;</w:t>
      </w:r>
    </w:p>
    <w:p w14:paraId="349F4DA2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руководители и работники учреждения на всех уровнях.</w:t>
      </w:r>
    </w:p>
    <w:p w14:paraId="5E7204A2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Разграничение полномочий и ответственности органов (лиц), задействованных в функционировании системы внутреннего контроля, определяется внутренними документами 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</w:t>
      </w:r>
    </w:p>
    <w:p w14:paraId="5728B150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 xml:space="preserve">Лицо, на которое возложено ведение бухгалтерского учета, не несет ответственность за соответствие составленных другими лицами первичных учетных документов свершившимся </w:t>
      </w:r>
      <w:r w:rsidRPr="00266D20">
        <w:rPr>
          <w:rFonts w:ascii="Times New Roman" w:hAnsi="Times New Roman" w:cs="Times New Roman"/>
        </w:rPr>
        <w:lastRenderedPageBreak/>
        <w:t>фактам хозяйственной жизни. Достоверность данных, содержащихся в первичных учетных документах обеспечивают лица, ответственные за оформление факта хозяйственной жизни и (или) подписавшие эти документы.</w:t>
      </w:r>
    </w:p>
    <w:p w14:paraId="4F272A92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1.6. Внутренний контроль в учреждении основывается на следующих принципах:</w:t>
      </w:r>
    </w:p>
    <w:p w14:paraId="2C98FB15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принцип законности - неуклонное и точное соблюдение всеми субъектами внутреннего контроля норм и правил, установленных законодательством РФ и локальными актами учреждения;</w:t>
      </w:r>
    </w:p>
    <w:p w14:paraId="03E51885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принцип независимости - субъекты внутреннего контроля при выполнении своих функциональных обязанностей независимы от объектов внутреннего контроля;</w:t>
      </w:r>
    </w:p>
    <w:p w14:paraId="06EA4929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принцип объективности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</w:t>
      </w:r>
    </w:p>
    <w:p w14:paraId="65056F20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принцип ответственности - каждый субъект внутреннего контроля несет ответственность в соответствии с законодательством РФ за ненадлежащее выполнение контрольных функций;</w:t>
      </w:r>
    </w:p>
    <w:p w14:paraId="1C851889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принцип системности - проведение контрольных мероприятий всех сторон деятельности объекта внутреннего контроля и его взаимосвязей в структуре учреждения.</w:t>
      </w:r>
    </w:p>
    <w:p w14:paraId="390B078D" w14:textId="77777777" w:rsidR="00137DEF" w:rsidRPr="00266D20" w:rsidRDefault="00137DEF" w:rsidP="00137DEF">
      <w:pPr>
        <w:rPr>
          <w:rFonts w:ascii="Times New Roman" w:hAnsi="Times New Roman" w:cs="Times New Roman"/>
        </w:rPr>
      </w:pPr>
    </w:p>
    <w:p w14:paraId="772D8682" w14:textId="77777777" w:rsidR="00137DEF" w:rsidRPr="00266D20" w:rsidRDefault="00137DEF" w:rsidP="00137DEF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sub_28"/>
      <w:r w:rsidRPr="00266D20">
        <w:rPr>
          <w:rFonts w:ascii="Times New Roman" w:hAnsi="Times New Roman" w:cs="Times New Roman"/>
          <w:b/>
          <w:bCs/>
        </w:rPr>
        <w:t>2. Организация внутреннего контроля</w:t>
      </w:r>
    </w:p>
    <w:bookmarkEnd w:id="1"/>
    <w:p w14:paraId="288E24B6" w14:textId="77777777" w:rsidR="00137DEF" w:rsidRPr="00266D20" w:rsidRDefault="00137DEF" w:rsidP="00137DEF">
      <w:pPr>
        <w:rPr>
          <w:rFonts w:ascii="Times New Roman" w:hAnsi="Times New Roman" w:cs="Times New Roman"/>
        </w:rPr>
      </w:pPr>
    </w:p>
    <w:p w14:paraId="70231AC7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 xml:space="preserve">2.1. Ответственность за организацию внутреннего контроля возлагается на </w:t>
      </w:r>
      <w:r w:rsidRPr="00266D20">
        <w:rPr>
          <w:rFonts w:ascii="Times New Roman" w:hAnsi="Times New Roman" w:cs="Times New Roman"/>
          <w:bCs/>
        </w:rPr>
        <w:t>главного бухгалтера.</w:t>
      </w:r>
    </w:p>
    <w:p w14:paraId="0DC73B22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2.2. Внутренний контроль в учреждении осуществляют:</w:t>
      </w:r>
    </w:p>
    <w:p w14:paraId="2F343E20" w14:textId="77777777" w:rsidR="00137DEF" w:rsidRPr="00266D20" w:rsidRDefault="00137DEF" w:rsidP="00137DEF">
      <w:pPr>
        <w:ind w:firstLine="1276"/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1) руководители всех уровней;</w:t>
      </w:r>
    </w:p>
    <w:p w14:paraId="02402300" w14:textId="77777777" w:rsidR="00137DEF" w:rsidRPr="00266D20" w:rsidRDefault="00137DEF" w:rsidP="00137DEF">
      <w:pPr>
        <w:ind w:firstLine="1276"/>
        <w:rPr>
          <w:rFonts w:ascii="Times New Roman" w:hAnsi="Times New Roman" w:cs="Times New Roman"/>
          <w:bCs/>
        </w:rPr>
      </w:pPr>
      <w:r w:rsidRPr="00266D20">
        <w:rPr>
          <w:rFonts w:ascii="Times New Roman" w:hAnsi="Times New Roman" w:cs="Times New Roman"/>
          <w:bCs/>
        </w:rPr>
        <w:t>2) работники учреждения.</w:t>
      </w:r>
    </w:p>
    <w:p w14:paraId="718B7483" w14:textId="77777777" w:rsidR="00137DEF" w:rsidRPr="00266D20" w:rsidRDefault="00137DEF" w:rsidP="00137DEF">
      <w:pPr>
        <w:rPr>
          <w:rFonts w:ascii="Times New Roman" w:hAnsi="Times New Roman" w:cs="Times New Roman"/>
        </w:rPr>
      </w:pPr>
      <w:bookmarkStart w:id="2" w:name="sub_32"/>
      <w:r w:rsidRPr="00266D20">
        <w:rPr>
          <w:rFonts w:ascii="Times New Roman" w:hAnsi="Times New Roman" w:cs="Times New Roman"/>
        </w:rPr>
        <w:t>2.3. Учреждение применяет следующие процедуры внутреннего контроля:</w:t>
      </w:r>
    </w:p>
    <w:bookmarkEnd w:id="2"/>
    <w:p w14:paraId="0E01CAAB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документальное оформление: записи в регистрах бухгалтерского учета осуществляются только на основе первичных учетных документов, в том числе бухгалтерских справок; включение в бухгалтерскую (финансовую) отчетность существенных оценочных значений - исключительно на основе расчетов);</w:t>
      </w:r>
    </w:p>
    <w:p w14:paraId="75C8BD16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подтверждение соответствия между объектами (документами) и (или) их соответствия установленным требованиям;</w:t>
      </w:r>
    </w:p>
    <w:p w14:paraId="310AF353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соотнесение оплаты материальных ценностей с получением и оприходованием этих ценностей;</w:t>
      </w:r>
    </w:p>
    <w:p w14:paraId="0C257439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санкционирование сделок и операций, обеспечивающее подтверждение правомочности их совершения;</w:t>
      </w:r>
    </w:p>
    <w:p w14:paraId="13E8639C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сверка расчетов учреждения с поставщиками и покупателями (прочими дебиторами и кредиторами) для подтверждения сумм дебиторской и кредиторской задолженности;</w:t>
      </w:r>
    </w:p>
    <w:p w14:paraId="5542144A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сверка остатков по счетам бухгалтерского учета наличных денежных средств с остатками денежных средств по данным кассовой книги;</w:t>
      </w:r>
    </w:p>
    <w:p w14:paraId="631132B2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разграничение полномочий и ротация обязанностей;</w:t>
      </w:r>
    </w:p>
    <w:p w14:paraId="25D2D25F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процедуры контроля фактического наличия и состояния объектов, в том числе физическая охрана, ограничение доступа, инвентаризация;</w:t>
      </w:r>
    </w:p>
    <w:p w14:paraId="23DD5C15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надзор за правильностью сделок, учетных операций; за точностью составления смет, планов; за соблюдением сроков составления отчетности;</w:t>
      </w:r>
    </w:p>
    <w:p w14:paraId="7E2255BC" w14:textId="77777777" w:rsidR="00137DEF" w:rsidRPr="00266D20" w:rsidRDefault="00137DEF" w:rsidP="00137DEF">
      <w:pPr>
        <w:rPr>
          <w:rFonts w:ascii="Times New Roman" w:hAnsi="Times New Roman" w:cs="Times New Roman"/>
          <w:bCs/>
        </w:rPr>
      </w:pPr>
      <w:r w:rsidRPr="00266D20">
        <w:rPr>
          <w:rFonts w:ascii="Times New Roman" w:hAnsi="Times New Roman" w:cs="Times New Roman"/>
          <w:bCs/>
        </w:rPr>
        <w:t>- процедуры, связанные с компьютерной обработкой информации и информационными системами: регламент доступа к информационным системам, данным и справочникам, правила внедрения и поддержки информационных систем, процедура восстановления данных, процедуры, обеспечивающие бесперебойное использование информационных систем; логическая и арифметическая проверка данных в ходе обработки информации о фактах хозяйственной жизни. Исключается внесение исправлений в информационные системы без документального оформления.</w:t>
      </w:r>
    </w:p>
    <w:p w14:paraId="064011C6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lastRenderedPageBreak/>
        <w:t xml:space="preserve">2.4. Методами проведения внутреннего контроля являются контрольные процедуры, указанные в </w:t>
      </w:r>
      <w:hyperlink w:anchor="sub_32" w:history="1">
        <w:r w:rsidRPr="00266D20">
          <w:rPr>
            <w:rFonts w:ascii="Times New Roman" w:hAnsi="Times New Roman" w:cs="Times New Roman"/>
          </w:rPr>
          <w:t>п. 2.3</w:t>
        </w:r>
      </w:hyperlink>
      <w:r w:rsidRPr="00266D20">
        <w:rPr>
          <w:rFonts w:ascii="Times New Roman" w:hAnsi="Times New Roman" w:cs="Times New Roman"/>
        </w:rPr>
        <w:t xml:space="preserve"> настоящего Положения, применяемые в ходе самоконтроля и (или) контроля по уровню подчиненности.</w:t>
      </w:r>
    </w:p>
    <w:p w14:paraId="62F691CC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2.5. Внутренний контроль в учреждении осуществляется в следующих формах:</w:t>
      </w:r>
    </w:p>
    <w:p w14:paraId="28443A25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предварительный контроль, к которому относятся процедуры и мероприятия, направленные на предупреждение и пресечение ошибок и (или) незаконных действий должностных лиц и работников учреждения до совершения факта хозяйственной жизни учреждения;</w:t>
      </w:r>
    </w:p>
    <w:p w14:paraId="5C775AA8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последующий контроль, в рамках которого проводятся мероприятия по проверке законности действий должностных лиц (работников) учреждения после совершения факта хозяйственной жизни.</w:t>
      </w:r>
    </w:p>
    <w:p w14:paraId="69DDC83A" w14:textId="77777777" w:rsidR="00137DEF" w:rsidRPr="00266D20" w:rsidRDefault="00137DEF" w:rsidP="00137DEF">
      <w:pPr>
        <w:rPr>
          <w:rFonts w:ascii="Times New Roman" w:hAnsi="Times New Roman" w:cs="Times New Roman"/>
        </w:rPr>
      </w:pPr>
      <w:bookmarkStart w:id="3" w:name="sub_34"/>
      <w:r w:rsidRPr="00266D20">
        <w:rPr>
          <w:rFonts w:ascii="Times New Roman" w:hAnsi="Times New Roman" w:cs="Times New Roman"/>
        </w:rPr>
        <w:t>2.5.1. В рамках предварительного контроля должностными лицами и (или) работниками учреждения в соответствии со своими должностными обязанностями осуществляются:</w:t>
      </w:r>
    </w:p>
    <w:bookmarkEnd w:id="3"/>
    <w:p w14:paraId="7C575A2B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проверка документов учреждения до совершения хозяйственных операций в соответствии графиком документооборота, проверка расчетов перед выплатами;</w:t>
      </w:r>
    </w:p>
    <w:p w14:paraId="3E2B228D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проверка законности и экономической целесообразности проектов заключаемых контрактов (договоров), визирование договоров и прочих документов, из которых вытекают денежные обязательства;</w:t>
      </w:r>
    </w:p>
    <w:p w14:paraId="17D949AD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контроль за принятием обязательств учреждения в пределах утвержденных плановых назначений;</w:t>
      </w:r>
    </w:p>
    <w:p w14:paraId="05EC2C25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проверка проектов приказов руководителя учреждения;</w:t>
      </w:r>
    </w:p>
    <w:p w14:paraId="5066470E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  <w:bCs/>
        </w:rPr>
        <w:t>- проверка первичных документов на соответствие установленным требованиям;</w:t>
      </w:r>
    </w:p>
    <w:p w14:paraId="7EC0C617" w14:textId="77777777" w:rsidR="00137DEF" w:rsidRPr="00266D20" w:rsidRDefault="00137DEF" w:rsidP="00137DEF">
      <w:pPr>
        <w:rPr>
          <w:rFonts w:ascii="Times New Roman" w:hAnsi="Times New Roman" w:cs="Times New Roman"/>
          <w:bCs/>
        </w:rPr>
      </w:pPr>
      <w:r w:rsidRPr="00266D20">
        <w:rPr>
          <w:rFonts w:ascii="Times New Roman" w:hAnsi="Times New Roman" w:cs="Times New Roman"/>
          <w:bCs/>
        </w:rPr>
        <w:t>- проверка бухгалтерской, финансовой, статистической, налоговой и другой отчетности до утверждения или подписания.</w:t>
      </w:r>
    </w:p>
    <w:p w14:paraId="447C50AC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2.5.2. При проведении мероприятий последующего контроля должностными лицами учреждения и комиссией по внутреннему контролю в учреждении осуществляются:</w:t>
      </w:r>
    </w:p>
    <w:p w14:paraId="702FBB1C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анализ исполнения плановых документов;</w:t>
      </w:r>
    </w:p>
    <w:p w14:paraId="722A1F33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проверка наличия имущества учреждения;</w:t>
      </w:r>
    </w:p>
    <w:p w14:paraId="54FBD572" w14:textId="77777777" w:rsidR="00137DEF" w:rsidRPr="00266D20" w:rsidRDefault="00137DEF" w:rsidP="00137DEF">
      <w:pPr>
        <w:rPr>
          <w:rFonts w:ascii="Times New Roman" w:hAnsi="Times New Roman" w:cs="Times New Roman"/>
        </w:rPr>
      </w:pPr>
      <w:bookmarkStart w:id="4" w:name="sub_33"/>
      <w:r w:rsidRPr="00266D20">
        <w:rPr>
          <w:rFonts w:ascii="Times New Roman" w:hAnsi="Times New Roman" w:cs="Times New Roman"/>
        </w:rPr>
        <w:t xml:space="preserve">- проверка материально ответственных лиц, в том числе закупок за наличный расчет с внесением соответствующих записей в </w:t>
      </w:r>
      <w:hyperlink r:id="rId7" w:history="1">
        <w:r w:rsidRPr="00266D20">
          <w:rPr>
            <w:rFonts w:ascii="Times New Roman" w:hAnsi="Times New Roman" w:cs="Times New Roman"/>
          </w:rPr>
          <w:t>Книгу учета материальных ценностей</w:t>
        </w:r>
      </w:hyperlink>
      <w:r w:rsidRPr="00266D20">
        <w:rPr>
          <w:rFonts w:ascii="Times New Roman" w:hAnsi="Times New Roman" w:cs="Times New Roman"/>
        </w:rPr>
        <w:t>, проверка достоверности данных о закупках в торговых точках;</w:t>
      </w:r>
    </w:p>
    <w:bookmarkEnd w:id="4"/>
    <w:p w14:paraId="5C38623C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соблюдение норм расхода материальных запасов;</w:t>
      </w:r>
    </w:p>
    <w:p w14:paraId="7A1D803E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контроль (проверка) финансово-хозяйственной деятельности обособленных подразделений;</w:t>
      </w:r>
    </w:p>
    <w:p w14:paraId="58CDD2AB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 xml:space="preserve">- проверка первичных документов учреждения после совершения хозяйственных операций в соответствии с </w:t>
      </w:r>
      <w:hyperlink r:id="rId8" w:history="1">
        <w:r w:rsidRPr="00266D20">
          <w:rPr>
            <w:rFonts w:ascii="Times New Roman" w:hAnsi="Times New Roman" w:cs="Times New Roman"/>
          </w:rPr>
          <w:t>Учетной политикой</w:t>
        </w:r>
      </w:hyperlink>
      <w:r w:rsidRPr="00266D20">
        <w:rPr>
          <w:rFonts w:ascii="Times New Roman" w:hAnsi="Times New Roman" w:cs="Times New Roman"/>
        </w:rPr>
        <w:t xml:space="preserve"> учреждения и </w:t>
      </w:r>
      <w:hyperlink r:id="rId9" w:history="1">
        <w:r w:rsidRPr="00266D20">
          <w:rPr>
            <w:rFonts w:ascii="Times New Roman" w:hAnsi="Times New Roman" w:cs="Times New Roman"/>
          </w:rPr>
          <w:t>приложениями</w:t>
        </w:r>
      </w:hyperlink>
      <w:r w:rsidRPr="00266D20">
        <w:rPr>
          <w:rFonts w:ascii="Times New Roman" w:hAnsi="Times New Roman" w:cs="Times New Roman"/>
        </w:rPr>
        <w:t xml:space="preserve"> к ней, в том числе графиком документооборота;</w:t>
      </w:r>
    </w:p>
    <w:p w14:paraId="6B17C59B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 xml:space="preserve">- анализ главным бухгалтером (его заместителем) конкретных журналов операций (в том числе в обособленных подразделениях) на соответствие методологии учета и положениям </w:t>
      </w:r>
      <w:hyperlink r:id="rId10" w:history="1">
        <w:r w:rsidRPr="00266D20">
          <w:rPr>
            <w:rFonts w:ascii="Times New Roman" w:hAnsi="Times New Roman" w:cs="Times New Roman"/>
          </w:rPr>
          <w:t>Учетной политики</w:t>
        </w:r>
      </w:hyperlink>
      <w:r w:rsidRPr="00266D20">
        <w:rPr>
          <w:rFonts w:ascii="Times New Roman" w:hAnsi="Times New Roman" w:cs="Times New Roman"/>
        </w:rPr>
        <w:t xml:space="preserve"> учреждения;</w:t>
      </w:r>
    </w:p>
    <w:p w14:paraId="0A04C333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контроль за соблюдением правил осуществления кассовых операций, оформления кассовых документов, установленного лимита кассы, хранением наличных денежных средств;</w:t>
      </w:r>
    </w:p>
    <w:p w14:paraId="73C1209D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проверка достоверности отражения хозяйственных операций в учете и отчетности учреждения.</w:t>
      </w:r>
    </w:p>
    <w:p w14:paraId="530D23DD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К мероприятиям последующего контроля со стороны комиссии по внутреннему контролю относятся:</w:t>
      </w:r>
    </w:p>
    <w:p w14:paraId="3A25C6CD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проверка финансово-хозяйственной деятельности учреждения;</w:t>
      </w:r>
    </w:p>
    <w:p w14:paraId="5648876E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инвентаризация имущества и обязательств учреждения.</w:t>
      </w:r>
    </w:p>
    <w:p w14:paraId="37806273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2.6. Для реализации внутреннего контроля профильная комиссия проводит плановые и внеплановые проверки финансово-хозяйственной деятельности учреждения.</w:t>
      </w:r>
    </w:p>
    <w:p w14:paraId="534DA74C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Основными объектами плановой проверки являются:</w:t>
      </w:r>
    </w:p>
    <w:p w14:paraId="6518006C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lastRenderedPageBreak/>
        <w:t>- соблюдение законодательства РФ, регулирующего порядок ведения бухгалтерского учета и норм учетной политики;</w:t>
      </w:r>
    </w:p>
    <w:p w14:paraId="64D52C10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правильность и своевременность отражения всех хозяйственных операций в бухгалтерском учете;</w:t>
      </w:r>
    </w:p>
    <w:p w14:paraId="6108532D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полнота отражения и правильность документального оформления фактов хозяйственной жизни;</w:t>
      </w:r>
    </w:p>
    <w:p w14:paraId="176BDEBC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своевременность и полнота проведения инвентаризаций;</w:t>
      </w:r>
    </w:p>
    <w:p w14:paraId="204C8FAA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достоверность отчетности.</w:t>
      </w:r>
    </w:p>
    <w:p w14:paraId="34303D88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В ходе проведения внеплановой проверки осуществляется контроль по вопросам и фактам хозяйственной жизни, в отношении которых есть информация о возможных нарушениях.</w:t>
      </w:r>
    </w:p>
    <w:p w14:paraId="39B55CE7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Периодичность проведения проверок финансово-хозяйственной деятельности учреждения:</w:t>
      </w:r>
    </w:p>
    <w:p w14:paraId="7DB9E33B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 xml:space="preserve">- плановые проверки - </w:t>
      </w:r>
      <w:r w:rsidRPr="00266D20">
        <w:rPr>
          <w:rFonts w:ascii="Times New Roman" w:hAnsi="Times New Roman" w:cs="Times New Roman"/>
          <w:b/>
          <w:bCs/>
        </w:rPr>
        <w:t>ежеквартально</w:t>
      </w:r>
      <w:r w:rsidRPr="00266D20">
        <w:rPr>
          <w:rFonts w:ascii="Times New Roman" w:hAnsi="Times New Roman" w:cs="Times New Roman"/>
        </w:rPr>
        <w:t xml:space="preserve"> в соответствии с утвержденным руководителем учреждения планом контрольных мероприятий;</w:t>
      </w:r>
    </w:p>
    <w:p w14:paraId="5F4F3C0D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внеплановые проверки - по мере необходимости.</w:t>
      </w:r>
    </w:p>
    <w:p w14:paraId="7DBFB508" w14:textId="77777777" w:rsidR="00137DEF" w:rsidRPr="00266D20" w:rsidRDefault="00137DEF" w:rsidP="00137DEF">
      <w:pPr>
        <w:rPr>
          <w:rFonts w:ascii="Times New Roman" w:hAnsi="Times New Roman" w:cs="Times New Roman"/>
        </w:rPr>
      </w:pPr>
    </w:p>
    <w:p w14:paraId="3E90ECD7" w14:textId="77777777" w:rsidR="00137DEF" w:rsidRPr="00266D20" w:rsidRDefault="00137DEF" w:rsidP="00137DEF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5" w:name="sub_29"/>
      <w:r w:rsidRPr="00266D20">
        <w:rPr>
          <w:rFonts w:ascii="Times New Roman" w:hAnsi="Times New Roman" w:cs="Times New Roman"/>
          <w:b/>
          <w:bCs/>
        </w:rPr>
        <w:t>3. Оформление результатов контрольных мероприятий учреждения</w:t>
      </w:r>
    </w:p>
    <w:bookmarkEnd w:id="5"/>
    <w:p w14:paraId="58DAD489" w14:textId="77777777" w:rsidR="00137DEF" w:rsidRPr="00266D20" w:rsidRDefault="00137DEF" w:rsidP="00137DEF">
      <w:pPr>
        <w:rPr>
          <w:rFonts w:ascii="Times New Roman" w:hAnsi="Times New Roman" w:cs="Times New Roman"/>
        </w:rPr>
      </w:pPr>
    </w:p>
    <w:p w14:paraId="5E188334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3.1. Комиссия по внутреннему контролю (уполномоченное должностное лицо) осуществляет анализ выявленных нарушений, определяет их причины и разрабатывает предложения для принятия мер по их устранению и недопущению в дальнейшем.</w:t>
      </w:r>
    </w:p>
    <w:p w14:paraId="6D6E5042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Результаты проведения предварительного контроля оформляются в виде служебных записок на имя руководителя учреждения,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14:paraId="3C09E32C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3.2 Результаты проведения последующего контроля оформляются в виде Акта, подписанного всеми членами комиссии, который направляется с сопроводительной служебной запиской руководителю учреждения. В Акте о проведении мероприятий последующего контроля отражается:</w:t>
      </w:r>
    </w:p>
    <w:p w14:paraId="625CD7BD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программа проверки (утверждается руководителем учреждения);</w:t>
      </w:r>
    </w:p>
    <w:p w14:paraId="1ECD55D0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объекты внутреннего контроля,</w:t>
      </w:r>
    </w:p>
    <w:p w14:paraId="4661D278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виды, методы и приемы, применяемые в процессе проведения контрольных мероприятий;</w:t>
      </w:r>
    </w:p>
    <w:p w14:paraId="31D4317E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анализ соблюдения законности осуществления финансово-хозяйственной деятельности;</w:t>
      </w:r>
    </w:p>
    <w:p w14:paraId="347B77D4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выводы о результатах проведения контроля.</w:t>
      </w:r>
    </w:p>
    <w:p w14:paraId="7FB0DDAC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внутреннего контроля.</w:t>
      </w:r>
    </w:p>
    <w:p w14:paraId="3F3511A3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 xml:space="preserve">По результатам проведения проверки </w:t>
      </w:r>
      <w:r w:rsidRPr="00266D20">
        <w:rPr>
          <w:rFonts w:ascii="Times New Roman" w:hAnsi="Times New Roman" w:cs="Times New Roman"/>
          <w:bCs/>
        </w:rPr>
        <w:t xml:space="preserve"> главный бухгалтер</w:t>
      </w:r>
      <w:r w:rsidRPr="00266D20">
        <w:rPr>
          <w:rFonts w:ascii="Times New Roman" w:hAnsi="Times New Roman" w:cs="Times New Roman"/>
        </w:rPr>
        <w:t xml:space="preserve"> разрабатывает план мероприятий по устранению выявленных недостатков и нарушений с указанием сроков и ответственных лиц, который утверждается руководителем учреждения.</w:t>
      </w:r>
    </w:p>
    <w:p w14:paraId="71F26152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По истечении установленного срока главный бухгалтер информирует руководителя учреждения о выполнении мероприятий или их неисполнении с указанием причин.</w:t>
      </w:r>
    </w:p>
    <w:p w14:paraId="7A8C6F16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3.3. По окончании года комиссия по внутреннему контролю представляет руководителю учреждения отчет о проделанной работе, в котором отражаются:</w:t>
      </w:r>
    </w:p>
    <w:p w14:paraId="788E9932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сведения о выполнении плановых и внеплановых проверок;</w:t>
      </w:r>
    </w:p>
    <w:p w14:paraId="11981D43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результаты контрольных мероприятий за отчетный период;</w:t>
      </w:r>
    </w:p>
    <w:p w14:paraId="13A73DD4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меры по устранению выявленных нарушений и недостатков;</w:t>
      </w:r>
    </w:p>
    <w:p w14:paraId="11FBA11F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анализ выявленных нарушений (недостатков) по сравнению с предыдущим периодом;</w:t>
      </w:r>
    </w:p>
    <w:p w14:paraId="7D60D117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вывод о состоянии финансово-хозяйственной деятельности учреждения за отчетный период.</w:t>
      </w:r>
    </w:p>
    <w:p w14:paraId="06424D5B" w14:textId="77777777" w:rsidR="00137DEF" w:rsidRPr="00266D20" w:rsidRDefault="00137DEF" w:rsidP="00137DEF">
      <w:pPr>
        <w:rPr>
          <w:rFonts w:ascii="Times New Roman" w:hAnsi="Times New Roman" w:cs="Times New Roman"/>
        </w:rPr>
      </w:pPr>
    </w:p>
    <w:p w14:paraId="389E420C" w14:textId="77777777" w:rsidR="00137DEF" w:rsidRPr="00266D20" w:rsidRDefault="00137DEF" w:rsidP="00137DEF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6" w:name="sub_30"/>
      <w:r w:rsidRPr="00266D20">
        <w:rPr>
          <w:rFonts w:ascii="Times New Roman" w:hAnsi="Times New Roman" w:cs="Times New Roman"/>
          <w:b/>
          <w:bCs/>
        </w:rPr>
        <w:t>4. Права, обязанности и ответственность субъектов системы внутреннего контроля</w:t>
      </w:r>
    </w:p>
    <w:bookmarkEnd w:id="6"/>
    <w:p w14:paraId="2A58A3B9" w14:textId="77777777" w:rsidR="00137DEF" w:rsidRPr="00266D20" w:rsidRDefault="00137DEF" w:rsidP="00137DEF">
      <w:pPr>
        <w:rPr>
          <w:rFonts w:ascii="Times New Roman" w:hAnsi="Times New Roman" w:cs="Times New Roman"/>
        </w:rPr>
      </w:pPr>
    </w:p>
    <w:p w14:paraId="258DB01F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4.1. Председатель комиссии по внутреннему контролю перед началом контрольных мероприятий составляет план (программу) работы, проводит инструктаж с членами комиссии и организует изучение ими законодательства Российской Федерации, нормативных правовых актов, регулирующих финансовую и хозяйственную деятельность учреждения, информирует членов комиссии с материалами предыдущих проверок.</w:t>
      </w:r>
    </w:p>
    <w:p w14:paraId="47AA6CC7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Председатель комиссии обязан:</w:t>
      </w:r>
    </w:p>
    <w:p w14:paraId="701BEE20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организовать проведение контрольных мероприятий в учреждении согласно утвержденному плану (программе);</w:t>
      </w:r>
    </w:p>
    <w:p w14:paraId="7A8B27AD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определить методы и способы проведения контрольных мероприятий;</w:t>
      </w:r>
    </w:p>
    <w:p w14:paraId="477E00F9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осуществлять общее руководство членами комиссии в процессе проведения контрольных мероприятий, распределить направления проведения контрольных мероприятий между членами комиссии;</w:t>
      </w:r>
    </w:p>
    <w:p w14:paraId="47F8244D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обеспечить сохранность полученных документов, отчетов и других материалов, проверяемых в ходе контрольных мероприятий.</w:t>
      </w:r>
    </w:p>
    <w:p w14:paraId="159581A1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быть принципиальным, соблюдать профессиональную этику и конфиденциальность.</w:t>
      </w:r>
    </w:p>
    <w:p w14:paraId="239AC74B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Председатель комиссии имеет право:</w:t>
      </w:r>
    </w:p>
    <w:p w14:paraId="03DC5EDE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проходить во все здания и помещения, занимаемые объектом внутреннего контроля, с учетом ограничений, установленных законодательством;</w:t>
      </w:r>
    </w:p>
    <w:p w14:paraId="38301D3A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давать указания должностным лицам о представлении комиссии необходимых для проверки документов и сведений (информации);</w:t>
      </w:r>
    </w:p>
    <w:p w14:paraId="28DE04DA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получать от должностных, а также материально-ответственных лиц учреждения письменные объяснения по вопросам, возникающим в ходе проведения контрольных мероприятий, копии документов, связанных с осуществлением финансовых, хозяйственных операций объекта внутреннего контроля;</w:t>
      </w:r>
    </w:p>
    <w:p w14:paraId="686CDD4F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привлекать сотрудников учреждения к проведению контрольных мероприятий, служебных расследований по согласованию с руководителем учреждения;</w:t>
      </w:r>
    </w:p>
    <w:p w14:paraId="33730FCB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вносить предложения об устранении выявленных в ходе проведения контрольных мероприятий нарушений и недостатков.</w:t>
      </w:r>
    </w:p>
    <w:p w14:paraId="6031AE65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Члены комиссии обязаны:</w:t>
      </w:r>
    </w:p>
    <w:p w14:paraId="6CFC35C0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быть принципиальными, соблюдать профессиональную этику и конфиденциальность;</w:t>
      </w:r>
    </w:p>
    <w:p w14:paraId="22A6F785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проводить контрольные мероприятия учреждения в соответствии с утвержденным планом (программой);</w:t>
      </w:r>
    </w:p>
    <w:p w14:paraId="7A726B06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незамедлительно докладывать председателю комиссии о выявленных в процессе контрольных мероприятий нарушениях и злоупотреблениях;</w:t>
      </w:r>
    </w:p>
    <w:p w14:paraId="1280D0D9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обеспечить сохранность полученных документов, отчетов и других материалов, проверяемых в ходе контрольных мероприятий.</w:t>
      </w:r>
    </w:p>
    <w:p w14:paraId="72D8DE7C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Члены комиссии имеют право:</w:t>
      </w:r>
    </w:p>
    <w:p w14:paraId="04DC2A18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проходить во все здания и помещения, занимаемые объектом внутреннего контроля, с учетом ограничений, установленных законодательством о защите государственной тайны;</w:t>
      </w:r>
    </w:p>
    <w:p w14:paraId="0D4795B1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ходатайствовать перед председателем комиссии о представлении им необходимых для проверки документов и сведений (информации).</w:t>
      </w:r>
    </w:p>
    <w:p w14:paraId="0E4658E8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4.2. Руководитель и проверяемые должностные лица учреждения в процессе контрольных мероприятий обязаны:</w:t>
      </w:r>
    </w:p>
    <w:p w14:paraId="3BCD7933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оказывать содействие в проведении контрольных мероприятий;</w:t>
      </w:r>
    </w:p>
    <w:p w14:paraId="54AF66DA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- представлять по требованию председателя комиссии и в установленные им сроки документы, необходимые для проверки;</w:t>
      </w:r>
    </w:p>
    <w:p w14:paraId="6809A46A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lastRenderedPageBreak/>
        <w:t>- давать справки и объяснения в устной и письменной форме по вопросам, возникающим в ходе проведения контрольных мероприятий.</w:t>
      </w:r>
    </w:p>
    <w:p w14:paraId="54F573F0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4.3. 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14:paraId="676D9A92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 xml:space="preserve">4.4. Лица, допустившие недостатки, искажения и нарушения, несут дисциплинарную ответственность в соответствии с требованиями </w:t>
      </w:r>
      <w:hyperlink r:id="rId11" w:history="1">
        <w:r w:rsidRPr="00266D20">
          <w:rPr>
            <w:rFonts w:ascii="Times New Roman" w:hAnsi="Times New Roman" w:cs="Times New Roman"/>
          </w:rPr>
          <w:t>ТК</w:t>
        </w:r>
      </w:hyperlink>
      <w:r w:rsidRPr="00266D20">
        <w:rPr>
          <w:rFonts w:ascii="Times New Roman" w:hAnsi="Times New Roman" w:cs="Times New Roman"/>
        </w:rPr>
        <w:t xml:space="preserve"> РФ.</w:t>
      </w:r>
    </w:p>
    <w:p w14:paraId="72CFD1D1" w14:textId="77777777" w:rsidR="00137DEF" w:rsidRPr="00266D20" w:rsidRDefault="00137DEF" w:rsidP="00137DEF">
      <w:pPr>
        <w:rPr>
          <w:rFonts w:ascii="Times New Roman" w:hAnsi="Times New Roman" w:cs="Times New Roman"/>
        </w:rPr>
      </w:pPr>
    </w:p>
    <w:p w14:paraId="29B125A7" w14:textId="77777777" w:rsidR="00137DEF" w:rsidRPr="00266D20" w:rsidRDefault="00137DEF" w:rsidP="00137DEF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7" w:name="sub_26"/>
      <w:r w:rsidRPr="00266D20">
        <w:rPr>
          <w:rFonts w:ascii="Times New Roman" w:hAnsi="Times New Roman" w:cs="Times New Roman"/>
          <w:b/>
          <w:bCs/>
        </w:rPr>
        <w:t>5. Оценка состояния системы внутреннего контроля</w:t>
      </w:r>
    </w:p>
    <w:bookmarkEnd w:id="7"/>
    <w:p w14:paraId="0BFE52B6" w14:textId="77777777" w:rsidR="00137DEF" w:rsidRPr="00266D20" w:rsidRDefault="00137DEF" w:rsidP="00137DEF">
      <w:pPr>
        <w:rPr>
          <w:rFonts w:ascii="Times New Roman" w:hAnsi="Times New Roman" w:cs="Times New Roman"/>
        </w:rPr>
      </w:pPr>
    </w:p>
    <w:p w14:paraId="36B7B7D5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5.1. Оценка эффективности системы внутреннего контроля в учреждении осуществляется субъектами внутреннего контроля и рассматривается на совещаниях, проводимых руководителем учреждения.</w:t>
      </w:r>
    </w:p>
    <w:p w14:paraId="41142432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5.2. 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комиссией по внутреннему контролю.</w:t>
      </w:r>
    </w:p>
    <w:p w14:paraId="3CBD6662" w14:textId="77777777" w:rsidR="00137DEF" w:rsidRPr="00266D20" w:rsidRDefault="00137DEF" w:rsidP="00137DEF">
      <w:pPr>
        <w:rPr>
          <w:rFonts w:ascii="Times New Roman" w:hAnsi="Times New Roman" w:cs="Times New Roman"/>
        </w:rPr>
      </w:pPr>
      <w:r w:rsidRPr="00266D20">
        <w:rPr>
          <w:rFonts w:ascii="Times New Roman" w:hAnsi="Times New Roman" w:cs="Times New Roman"/>
        </w:rPr>
        <w:t>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необходимости разработанные совместно с главным бухгалтером предложения по их совершенствованию.</w:t>
      </w:r>
    </w:p>
    <w:p w14:paraId="490D9DBC" w14:textId="77777777" w:rsidR="00BA36F6" w:rsidRPr="00266D20" w:rsidRDefault="00BA36F6" w:rsidP="00137DEF">
      <w:pPr>
        <w:rPr>
          <w:rFonts w:ascii="Times New Roman" w:hAnsi="Times New Roman" w:cs="Times New Roman"/>
        </w:rPr>
      </w:pPr>
    </w:p>
    <w:sectPr w:rsidR="00BA36F6" w:rsidRPr="00266D20">
      <w:headerReference w:type="default" r:id="rId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78B1" w14:textId="77777777" w:rsidR="00864F7B" w:rsidRDefault="00864F7B">
      <w:r>
        <w:separator/>
      </w:r>
    </w:p>
  </w:endnote>
  <w:endnote w:type="continuationSeparator" w:id="0">
    <w:p w14:paraId="00C50638" w14:textId="77777777" w:rsidR="00864F7B" w:rsidRDefault="0086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1553" w14:textId="77777777" w:rsidR="00864F7B" w:rsidRDefault="00864F7B">
      <w:r>
        <w:separator/>
      </w:r>
    </w:p>
  </w:footnote>
  <w:footnote w:type="continuationSeparator" w:id="0">
    <w:p w14:paraId="108FB366" w14:textId="77777777" w:rsidR="00864F7B" w:rsidRDefault="0086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BF92" w14:textId="77777777" w:rsidR="00BA36F6" w:rsidRDefault="00BA36F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7224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1F"/>
    <w:rsid w:val="000E7F37"/>
    <w:rsid w:val="001244DC"/>
    <w:rsid w:val="001309BC"/>
    <w:rsid w:val="001353C7"/>
    <w:rsid w:val="00137DEF"/>
    <w:rsid w:val="00141E38"/>
    <w:rsid w:val="00192589"/>
    <w:rsid w:val="002374DB"/>
    <w:rsid w:val="00266D20"/>
    <w:rsid w:val="00296514"/>
    <w:rsid w:val="00345856"/>
    <w:rsid w:val="003A4D3C"/>
    <w:rsid w:val="00400958"/>
    <w:rsid w:val="00431295"/>
    <w:rsid w:val="0048657A"/>
    <w:rsid w:val="00496DD0"/>
    <w:rsid w:val="00657BC1"/>
    <w:rsid w:val="00683EE3"/>
    <w:rsid w:val="006B4195"/>
    <w:rsid w:val="006D7046"/>
    <w:rsid w:val="006E3AEB"/>
    <w:rsid w:val="006E6555"/>
    <w:rsid w:val="00712313"/>
    <w:rsid w:val="007A53D9"/>
    <w:rsid w:val="00864F7B"/>
    <w:rsid w:val="008A5279"/>
    <w:rsid w:val="0090177F"/>
    <w:rsid w:val="00904463"/>
    <w:rsid w:val="00965BD6"/>
    <w:rsid w:val="009F44D3"/>
    <w:rsid w:val="00A27990"/>
    <w:rsid w:val="00B169F9"/>
    <w:rsid w:val="00B25FED"/>
    <w:rsid w:val="00BA36F6"/>
    <w:rsid w:val="00C02CF5"/>
    <w:rsid w:val="00C86F1F"/>
    <w:rsid w:val="00CD712F"/>
    <w:rsid w:val="00CF2BC2"/>
    <w:rsid w:val="00D60450"/>
    <w:rsid w:val="00D7595E"/>
    <w:rsid w:val="00DD7BBA"/>
    <w:rsid w:val="00DE3F27"/>
    <w:rsid w:val="00E24042"/>
    <w:rsid w:val="00E80A85"/>
    <w:rsid w:val="00EE3223"/>
    <w:rsid w:val="00F9685D"/>
    <w:rsid w:val="00FD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B2919"/>
  <w14:defaultImageDpi w14:val="0"/>
  <w15:docId w15:val="{BE4FA01C-C419-4755-BB95-953C6433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86F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86F1F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6E6555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E655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6E6555"/>
    <w:rPr>
      <w:rFonts w:ascii="Times New Roman CYR" w:hAnsi="Times New Roman CYR" w:cs="Times New Roman CYR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655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6E6555"/>
    <w:rPr>
      <w:rFonts w:ascii="Times New Roman CYR" w:hAnsi="Times New Roman CYR" w:cs="Times New Roman CYR"/>
      <w:b/>
      <w:bCs/>
      <w:sz w:val="20"/>
      <w:szCs w:val="20"/>
    </w:rPr>
  </w:style>
  <w:style w:type="paragraph" w:customStyle="1" w:styleId="s1">
    <w:name w:val="s_1"/>
    <w:basedOn w:val="a"/>
    <w:rsid w:val="001353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7970355.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70851956.5311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25268.19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5797035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57970355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2428</Words>
  <Characters>13845</Characters>
  <Application>Microsoft Office Word</Application>
  <DocSecurity>0</DocSecurity>
  <Lines>115</Lines>
  <Paragraphs>32</Paragraphs>
  <ScaleCrop>false</ScaleCrop>
  <Company>НПП "Гарант-Сервис"</Company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PC-1</cp:lastModifiedBy>
  <cp:revision>2</cp:revision>
  <dcterms:created xsi:type="dcterms:W3CDTF">2025-12-01T04:33:00Z</dcterms:created>
  <dcterms:modified xsi:type="dcterms:W3CDTF">2025-12-01T04:33:00Z</dcterms:modified>
</cp:coreProperties>
</file>